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312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守护不止“3.15”！息县检察为百姓消费保驾护航</w:t>
      </w:r>
    </w:p>
    <w:p w14:paraId="72A316A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在“3·15”国际消费者权益日来临之际，为持续深化“检护民生”专项行动，息县人民检察院联合县市场监督管理局、公安局、烟草专卖局在众鑫广场开展“提升消费品质”主题宣传活动，切实守护群众消费安全与合法权益。</w:t>
      </w:r>
    </w:p>
    <w:p w14:paraId="2E48D04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活动现场，检察、市监、公安、烟草四部门联合设立宣传服务台，向过往群众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发放消费维权、食品药品安全等宣传资料，面对面解答群众咨询，普及消费维权法律知识与维权渠道。随后，各部门工作人员走进本地品牌商家展位，实地参观了解息县特色产品的生产工艺、质量管控及品牌发展情况，并现场为企业讲解知识产权保护、消费纠纷化解等法律政策，鼓励本土企业坚守诚信经营底线，做强息县品牌。</w:t>
      </w:r>
    </w:p>
    <w:p w14:paraId="4FEECB5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提升群众识假辨假能力，市场监管、烟草部门工作人员现场开展假烟假酒鉴别教学，通过真假实物对比、细节拆解讲解、手把手教学等方式，细致讲解包装标识、防伪特征、口感气味、外观工艺等辨别要点，用直观易懂的方式教会群众“一看、二摸、三查、四验”，有效增强群众防范假冒伪劣商品的意识和能力。</w:t>
      </w:r>
    </w:p>
    <w:p w14:paraId="0DF05B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活动最后，举行假冒伪劣产品集中销毁仪式。在执法人员全程监督下，对近期依法查扣的假冒烟酒、不合格食品、侵权商品等假冒伪劣产品进行统一、规范、无害化集中销毁，以实际行动彰显多部门严厉打击制假售假违法行为的坚定决心，有力震慑违法经营行为，切实守护群众“舌尖上的安全”与消费财产安全。</w:t>
      </w:r>
    </w:p>
    <w:p w14:paraId="5BB91E86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59526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57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下一步，息县人民检察院将持续立足“刑事、民事、行政、公益诉讼”四大检察职能，深化与市场监管、公安、烟草等部门协作配合，以刑事打击、公益诉讼、法治宣传、源头治理协同发力，聚焦食品药品安全、假冒伪劣、消费侵权等重点领域，依法能动履职，守护民生福祉，共同构建部门联动、社会共治、群众参与的消费维权保护格局，为建设平安息县、法治息县提供有力司法保障。</w:t>
      </w:r>
    </w:p>
    <w:p w14:paraId="7ED4AF2A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2C0AA0"/>
    <w:rsid w:val="12D6271E"/>
    <w:rsid w:val="252C0AA0"/>
    <w:rsid w:val="59AD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Emphasis"/>
    <w:basedOn w:val="5"/>
    <w:qFormat/>
    <w:uiPriority w:val="0"/>
    <w:rPr>
      <w:i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199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2026-06-03T04:24:00Z</dcterms:created>
  <dc:creator>顾青瓷</dc:creator>
  <cp:lastModifiedBy>顾青瓷</cp:lastModifiedBy>
  <dcterms:modified xsi:type="dcterms:W3CDTF">2026-06-03T07:52:46Z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D2866E3B16E44E349BB6C57ED334E24A_11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