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严格依法履职 主动接受监督——息县人民检察院召开2023年度员额检察官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履职评议动员大会</w:t>
      </w:r>
    </w:p>
    <w:bookmarkEnd w:id="0"/>
    <w:p>
      <w:pPr>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i w:val="0"/>
          <w:iCs w:val="0"/>
          <w:caps w:val="0"/>
          <w:spacing w:val="8"/>
          <w:kern w:val="0"/>
          <w:sz w:val="44"/>
          <w:szCs w:val="44"/>
          <w:shd w:val="clear" w:fill="FFFFFF"/>
          <w:lang w:val="en-US" w:eastAsia="zh-CN" w:bidi="ar"/>
        </w:rPr>
        <w:drawing>
          <wp:inline distT="0" distB="0" distL="114300" distR="114300">
            <wp:extent cx="304800" cy="304800"/>
            <wp:effectExtent l="0" t="0" r="0" b="0"/>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i w:val="0"/>
          <w:iCs w:val="0"/>
          <w:caps w:val="0"/>
          <w:spacing w:val="8"/>
          <w:sz w:val="32"/>
          <w:szCs w:val="32"/>
          <w:shd w:val="clear" w:fill="FFFFFF"/>
          <w:lang w:eastAsia="zh-CN"/>
        </w:rPr>
      </w:pPr>
      <w:r>
        <w:rPr>
          <w:rFonts w:hint="eastAsia" w:ascii="仿宋_GB2312" w:hAnsi="仿宋_GB2312" w:eastAsia="仿宋_GB2312" w:cs="仿宋_GB2312"/>
          <w:i w:val="0"/>
          <w:iCs w:val="0"/>
          <w:caps w:val="0"/>
          <w:spacing w:val="8"/>
          <w:sz w:val="32"/>
          <w:szCs w:val="32"/>
          <w:shd w:val="clear" w:fill="FFFFFF"/>
        </w:rPr>
        <w:t>7月13日下午，息县检察院召开2023年员额检察官履职评议工作动员大会。县人大常委会党组成员、副主任周俊峰等一行三人出席会议，会议由院党组副书记、副检察长张开主持，院领导班子及全体干警参加会议。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i w:val="0"/>
          <w:iCs w:val="0"/>
          <w:caps w:val="0"/>
          <w:spacing w:val="8"/>
          <w:sz w:val="32"/>
          <w:szCs w:val="32"/>
          <w:shd w:val="clear" w:fill="FFFFFF"/>
          <w:lang w:eastAsia="zh-CN"/>
        </w:rPr>
      </w:pPr>
      <w:r>
        <w:rPr>
          <w:rFonts w:hint="eastAsia" w:ascii="仿宋_GB2312" w:hAnsi="仿宋_GB2312" w:eastAsia="仿宋_GB2312" w:cs="仿宋_GB2312"/>
          <w:i w:val="0"/>
          <w:iCs w:val="0"/>
          <w:caps w:val="0"/>
          <w:spacing w:val="8"/>
          <w:sz w:val="32"/>
          <w:szCs w:val="32"/>
          <w:shd w:val="clear" w:fill="FFFFFF"/>
        </w:rPr>
        <w:t>会上，县人大常委会委员、农工委主任韩为强传达了《息县人大常委会2023年对员额法官检察官开展履职评议的实施方案》。院党组成员、政治部主任付军昌宣读了《息县人民检察院关于接受息县人大常委会对员额检察官开展履职评议的实施方案》及参与本次评议人员名单。随后，接受评议的员额检察官代表作表态发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shd w:val="clear" w:fill="FFFFFF"/>
        </w:rPr>
        <w:t>院党组书记、检察长黎小帅就我院开展员额检察官履职评议工作提出了三点意见。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5" w:firstLineChars="200"/>
        <w:jc w:val="both"/>
        <w:rPr>
          <w:rFonts w:hint="eastAsia" w:ascii="仿宋_GB2312" w:hAnsi="仿宋_GB2312" w:eastAsia="仿宋_GB2312" w:cs="仿宋_GB2312"/>
          <w:sz w:val="32"/>
          <w:szCs w:val="32"/>
        </w:rPr>
      </w:pPr>
      <w:r>
        <w:rPr>
          <w:rStyle w:val="6"/>
          <w:rFonts w:hint="eastAsia" w:ascii="仿宋_GB2312" w:hAnsi="仿宋_GB2312" w:eastAsia="仿宋_GB2312" w:cs="仿宋_GB2312"/>
          <w:i w:val="0"/>
          <w:iCs w:val="0"/>
          <w:caps w:val="0"/>
          <w:spacing w:val="8"/>
          <w:sz w:val="32"/>
          <w:szCs w:val="32"/>
          <w:shd w:val="clear" w:fill="FFFFFF"/>
          <w:lang w:val="en-US" w:eastAsia="zh-CN"/>
        </w:rPr>
        <w:t>一、</w:t>
      </w:r>
      <w:r>
        <w:rPr>
          <w:rFonts w:hint="eastAsia" w:ascii="仿宋_GB2312" w:hAnsi="仿宋_GB2312" w:eastAsia="仿宋_GB2312" w:cs="仿宋_GB2312"/>
          <w:i w:val="0"/>
          <w:iCs w:val="0"/>
          <w:caps w:val="0"/>
          <w:spacing w:val="8"/>
          <w:sz w:val="32"/>
          <w:szCs w:val="32"/>
          <w:shd w:val="clear" w:fill="FFFFFF"/>
        </w:rPr>
        <w:t>统一思想，充分认识开展履职评议工作的重要意义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shd w:val="clear" w:fill="FFFFFF"/>
        </w:rPr>
        <w:t>这是贯彻习近平法治思想，落实党的二十大报告的重要举措，要提高站位、深化认识，不折不扣抓好各项评议工作落实。要强化组织领导，积极参与、精心筹备，确保将最真实、最全面的检察履职情况充分展示。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5" w:firstLineChars="200"/>
        <w:jc w:val="both"/>
        <w:rPr>
          <w:rFonts w:hint="eastAsia" w:ascii="仿宋_GB2312" w:hAnsi="仿宋_GB2312" w:eastAsia="仿宋_GB2312" w:cs="仿宋_GB2312"/>
          <w:sz w:val="32"/>
          <w:szCs w:val="32"/>
        </w:rPr>
      </w:pPr>
      <w:r>
        <w:rPr>
          <w:rStyle w:val="6"/>
          <w:rFonts w:hint="eastAsia" w:ascii="仿宋_GB2312" w:hAnsi="仿宋_GB2312" w:eastAsia="仿宋_GB2312" w:cs="仿宋_GB2312"/>
          <w:i w:val="0"/>
          <w:iCs w:val="0"/>
          <w:caps w:val="0"/>
          <w:spacing w:val="8"/>
          <w:sz w:val="32"/>
          <w:szCs w:val="32"/>
          <w:shd w:val="clear" w:fill="FFFFFF"/>
          <w:lang w:val="en-US" w:eastAsia="zh-CN"/>
        </w:rPr>
        <w:t>二、</w:t>
      </w:r>
      <w:r>
        <w:rPr>
          <w:rFonts w:hint="eastAsia" w:ascii="仿宋_GB2312" w:hAnsi="仿宋_GB2312" w:eastAsia="仿宋_GB2312" w:cs="仿宋_GB2312"/>
          <w:i w:val="0"/>
          <w:iCs w:val="0"/>
          <w:caps w:val="0"/>
          <w:spacing w:val="8"/>
          <w:sz w:val="32"/>
          <w:szCs w:val="32"/>
          <w:shd w:val="clear" w:fill="FFFFFF"/>
        </w:rPr>
        <w:t>精心谋划，确保履职评议工作健康有序开展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shd w:val="clear" w:fill="FFFFFF"/>
        </w:rPr>
        <w:t>坚持实事求是原则，客观全面了解情况。坚持依法评议原则，严格按照法律规定开展评议。端正工作态度，主动搞好配合，全力做好保障。强化组织领导，压实工作责任，注重工作统筹，妥善处理履职评议和日常工作关系，确保履职评议工作扎实、有序、顺利开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5" w:firstLineChars="200"/>
        <w:jc w:val="both"/>
        <w:rPr>
          <w:rFonts w:hint="eastAsia" w:ascii="仿宋_GB2312" w:hAnsi="仿宋_GB2312" w:eastAsia="仿宋_GB2312" w:cs="仿宋_GB2312"/>
          <w:sz w:val="32"/>
          <w:szCs w:val="32"/>
        </w:rPr>
      </w:pPr>
      <w:r>
        <w:rPr>
          <w:rStyle w:val="6"/>
          <w:rFonts w:hint="eastAsia" w:ascii="仿宋_GB2312" w:hAnsi="仿宋_GB2312" w:eastAsia="仿宋_GB2312" w:cs="仿宋_GB2312"/>
          <w:i w:val="0"/>
          <w:iCs w:val="0"/>
          <w:caps w:val="0"/>
          <w:spacing w:val="8"/>
          <w:sz w:val="32"/>
          <w:szCs w:val="32"/>
          <w:shd w:val="clear" w:fill="FFFFFF"/>
          <w:lang w:val="en-US" w:eastAsia="zh-CN"/>
        </w:rPr>
        <w:t>三、</w:t>
      </w:r>
      <w:r>
        <w:rPr>
          <w:rFonts w:hint="eastAsia" w:ascii="仿宋_GB2312" w:hAnsi="仿宋_GB2312" w:eastAsia="仿宋_GB2312" w:cs="仿宋_GB2312"/>
          <w:i w:val="0"/>
          <w:iCs w:val="0"/>
          <w:caps w:val="0"/>
          <w:spacing w:val="8"/>
          <w:sz w:val="32"/>
          <w:szCs w:val="32"/>
          <w:shd w:val="clear" w:fill="FFFFFF"/>
        </w:rPr>
        <w:t>提高素能，确保履职评议工作开展取得扎实成效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i w:val="0"/>
          <w:iCs w:val="0"/>
          <w:caps w:val="0"/>
          <w:spacing w:val="8"/>
          <w:sz w:val="32"/>
          <w:szCs w:val="32"/>
          <w:shd w:val="clear" w:fill="FFFFFF"/>
          <w:lang w:eastAsia="zh-CN"/>
        </w:rPr>
      </w:pPr>
      <w:r>
        <w:rPr>
          <w:rFonts w:hint="eastAsia" w:ascii="仿宋_GB2312" w:hAnsi="仿宋_GB2312" w:eastAsia="仿宋_GB2312" w:cs="仿宋_GB2312"/>
          <w:i w:val="0"/>
          <w:iCs w:val="0"/>
          <w:caps w:val="0"/>
          <w:spacing w:val="8"/>
          <w:sz w:val="32"/>
          <w:szCs w:val="32"/>
          <w:shd w:val="clear" w:fill="FFFFFF"/>
        </w:rPr>
        <w:t>要以此次评议为契机，深入查摆问题，狠抓责任落实，把履职评议工作摆上重要议事日程，认真研究，周密部署，做到思想到位，责任到位，工作到位。要持续巩固深化评议监督成效，切实把为民服务、为民司法理念贯穿到检察履职全过程，以更高标准做优评议工作“后半篇文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shd w:val="clear" w:fill="FFFFFF"/>
        </w:rPr>
        <w:t>县人大常委会党组成员、副主任周俊峰对2023年度员额法官检察官履职评议工作提出三点工作要求：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要思想要同心，认识再提高，我们要继续提高思想站位，认真学习贯彻贯彻落实习近平法治思想和二十大精神。要牢固树立司法公信，始终把牢为民宗旨，努力让每一个司法案件都经得起时间的考验，促进社会公平正义。二是目标要同向，要求上再提高。要端正态度不动摇，坚持原则显公平，问题导向有结果，三是行动要同力，推进上再发力。履职评议工作，规范性强、涉及面广、关注度高，要高度重视再推进。评议工作办公室和两院要紧密协作，相互配合，科学合理地安排好评议工作，要统筹兼顾齐发力，严守纪律作表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shd w:val="clear" w:fill="FFFFFF"/>
        </w:rPr>
        <w:t>会议还对3名评议对象进行了民主测评。</w:t>
      </w:r>
    </w:p>
    <w:p>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jMTVhNzQ2MDA0YWE1ZmJjMjA5ZjM5Yjg1MjQxOTMifQ=="/>
  </w:docVars>
  <w:rsids>
    <w:rsidRoot w:val="446813E9"/>
    <w:rsid w:val="446813E9"/>
    <w:rsid w:val="7A0E7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2023-07-17T08:46:00Z</dcterms:created>
  <dc:creator>lenovo</dc:creator>
  <cp:lastModifiedBy>lenovo</cp:lastModifiedBy>
  <dcterms:modified xsi:type="dcterms:W3CDTF">2023-07-18T01:03:45Z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EE87BA63E9A34C4AB3854570CF2BFDA8_13</vt:lpwstr>
  </property>
</Properties>
</file>